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2" w:name="_Toc186884884"/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625021" w:rsidRPr="0062502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TR62/15/MİKRO/0020</w:t>
      </w:r>
    </w:p>
    <w:p w:rsidR="00625021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625021" w:rsidRPr="0062502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PVC ÜRETİM HATTI KURULUMU İLE İMALATA GEÇİŞ VE PAZAR PAYININ GENİŞLETİLMESİ</w:t>
      </w:r>
    </w:p>
    <w:p w:rsid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</w:p>
    <w:p w:rsidR="00625021" w:rsidRPr="00625021" w:rsidRDefault="00625021" w:rsidP="006250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250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LOT 1: </w:t>
      </w:r>
      <w:r w:rsidRPr="00625021">
        <w:rPr>
          <w:rFonts w:ascii="Times New Roman" w:eastAsia="Times New Roman" w:hAnsi="Times New Roman" w:cs="Times New Roman"/>
          <w:sz w:val="20"/>
          <w:szCs w:val="20"/>
          <w:lang w:eastAsia="tr-TR"/>
        </w:rPr>
        <w:t>65’LİK EKSTRÜDER – 1 SET</w:t>
      </w:r>
    </w:p>
    <w:p w:rsidR="00625021" w:rsidRPr="00625021" w:rsidRDefault="00625021" w:rsidP="00625021">
      <w:pPr>
        <w:spacing w:before="120" w:after="12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250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55’LİK EKSTRÜDER – 1 SET</w:t>
      </w:r>
    </w:p>
    <w:p w:rsidR="00625021" w:rsidRPr="00625021" w:rsidRDefault="00625021" w:rsidP="006250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25021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35’LİK EKSTRÜDER – 1SET</w:t>
      </w:r>
    </w:p>
    <w:p w:rsidR="00625021" w:rsidRPr="00625021" w:rsidRDefault="00625021" w:rsidP="006250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250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LOT 2: </w:t>
      </w:r>
      <w:r w:rsidRPr="00625021">
        <w:rPr>
          <w:rFonts w:ascii="Times New Roman" w:eastAsia="Times New Roman" w:hAnsi="Times New Roman" w:cs="Times New Roman"/>
          <w:sz w:val="20"/>
          <w:szCs w:val="20"/>
          <w:lang w:eastAsia="tr-TR"/>
        </w:rPr>
        <w:t>AKRİLİK KAPLAMALI KASA PROFİLİ KALIBI – 1 ADET</w:t>
      </w:r>
    </w:p>
    <w:p w:rsidR="00625021" w:rsidRPr="00625021" w:rsidRDefault="00625021" w:rsidP="006250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25021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AKRİLİK KAPLAMALI PENCERE KANAT PROFİLİ KALIBI – 1 ADET</w:t>
      </w:r>
    </w:p>
    <w:p w:rsidR="00625021" w:rsidRPr="00625021" w:rsidRDefault="00625021" w:rsidP="006250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25021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AKRİLİK KAPLAMALI ORTA KAYIT PROFİLİ KALIBI – 1 ADET</w:t>
      </w:r>
    </w:p>
    <w:p w:rsidR="00625021" w:rsidRPr="00625021" w:rsidRDefault="00625021" w:rsidP="006250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25021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ÇİFT CAM ÇITA PROFİL KALIBI – 1 ADET</w:t>
      </w:r>
    </w:p>
    <w:p w:rsidR="00625021" w:rsidRPr="00625021" w:rsidRDefault="00625021" w:rsidP="00625021">
      <w:pPr>
        <w:widowControl w:val="0"/>
        <w:tabs>
          <w:tab w:val="left" w:pos="-720"/>
        </w:tabs>
        <w:suppressAutoHyphens/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625021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</w:t>
      </w:r>
      <w:r w:rsidRPr="00625021">
        <w:rPr>
          <w:rFonts w:ascii="Times New Roman" w:eastAsia="Times New Roman" w:hAnsi="Times New Roman" w:cs="Times New Roman"/>
          <w:sz w:val="20"/>
          <w:szCs w:val="20"/>
          <w:lang w:eastAsia="tr-TR"/>
        </w:rPr>
        <w:t>TEK CAM ÇITA PROFİL KALIBI – 1 ADET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62502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dosyasında belirlenen </w:t>
      </w:r>
      <w:r w:rsidRPr="00625021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 etmeyi</w:t>
      </w:r>
      <w:bookmarkStart w:id="4" w:name="_GoBack"/>
      <w:bookmarkEnd w:id="4"/>
      <w:r w:rsidRPr="00625021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2A9" w:rsidRDefault="002632A9" w:rsidP="0006226B">
      <w:pPr>
        <w:spacing w:after="0" w:line="240" w:lineRule="auto"/>
      </w:pPr>
      <w:r>
        <w:separator/>
      </w:r>
    </w:p>
  </w:endnote>
  <w:endnote w:type="continuationSeparator" w:id="0">
    <w:p w:rsidR="002632A9" w:rsidRDefault="002632A9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2A9" w:rsidRDefault="002632A9" w:rsidP="0006226B">
      <w:pPr>
        <w:spacing w:after="0" w:line="240" w:lineRule="auto"/>
      </w:pPr>
      <w:r>
        <w:separator/>
      </w:r>
    </w:p>
  </w:footnote>
  <w:footnote w:type="continuationSeparator" w:id="0">
    <w:p w:rsidR="002632A9" w:rsidRDefault="002632A9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2632A9"/>
    <w:rsid w:val="00625021"/>
    <w:rsid w:val="00957DA3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3</cp:revision>
  <dcterms:created xsi:type="dcterms:W3CDTF">2012-04-19T06:10:00Z</dcterms:created>
  <dcterms:modified xsi:type="dcterms:W3CDTF">2015-10-15T07:09:00Z</dcterms:modified>
</cp:coreProperties>
</file>